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00" w:lineRule="auto"/>
        <w:jc w:val="center"/>
        <w:rPr>
          <w:rFonts w:hint="eastAsia" w:ascii="Times New Roman" w:hAnsi="Times New Roman" w:eastAsia="宋体"/>
          <w:b/>
          <w:sz w:val="32"/>
          <w:szCs w:val="32"/>
        </w:rPr>
      </w:pPr>
      <w:r>
        <w:rPr>
          <w:rFonts w:ascii="Times New Roman" w:hAnsi="Times New Roman" w:eastAsia="宋体"/>
          <w:b/>
          <w:sz w:val="32"/>
          <w:szCs w:val="32"/>
        </w:rPr>
        <w:t>第</w:t>
      </w:r>
      <w:r>
        <w:rPr>
          <w:rFonts w:hint="eastAsia" w:ascii="Times New Roman" w:hAnsi="Times New Roman" w:eastAsia="宋体"/>
          <w:b/>
          <w:sz w:val="32"/>
          <w:szCs w:val="32"/>
        </w:rPr>
        <w:t>一</w:t>
      </w:r>
      <w:r>
        <w:rPr>
          <w:rFonts w:ascii="Times New Roman" w:hAnsi="Times New Roman" w:eastAsia="宋体"/>
          <w:b/>
          <w:sz w:val="32"/>
          <w:szCs w:val="32"/>
        </w:rPr>
        <w:t>单元</w:t>
      </w:r>
      <w:r>
        <w:rPr>
          <w:rFonts w:hint="eastAsia" w:ascii="Times New Roman" w:hAnsi="Times New Roman" w:eastAsia="宋体"/>
          <w:b/>
          <w:sz w:val="32"/>
          <w:szCs w:val="32"/>
        </w:rPr>
        <w:t>测试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一、我会填。（16分）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</w:t>
      </w:r>
      <w:r>
        <w:rPr>
          <w:rFonts w:ascii="Times New Roman" w:hAnsi="Times New Roman" w:eastAsia="宋体"/>
          <w:position w:val="-22"/>
          <w:szCs w:val="21"/>
        </w:rPr>
        <w:object>
          <v:shape id="_x0000_i1025" o:spt="75" type="#_x0000_t75" style="height:29.25pt;width:31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 xml:space="preserve">表示（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2.</w:t>
      </w:r>
      <w:r>
        <w:rPr>
          <w:rFonts w:ascii="Times New Roman" w:hAnsi="Times New Roman" w:eastAsia="宋体"/>
          <w:position w:val="-22"/>
          <w:szCs w:val="21"/>
        </w:rPr>
        <w:object>
          <v:shape id="_x0000_i1026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小时=（    ）分钟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position w:val="-22"/>
          <w:szCs w:val="21"/>
        </w:rPr>
        <w:object>
          <v:shape id="_x0000_i1027" o:spt="75" type="#_x0000_t75" style="height:29.25pt;width:4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（    ）g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3.小明的身高是爸爸的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28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，应把（    ）看作单位“1”，爸爸的身高是180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cm，小明的身高是（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4.</w:t>
      </w:r>
      <w:r>
        <w:rPr>
          <w:rFonts w:ascii="Times New Roman" w:hAnsi="Times New Roman" w:eastAsia="宋体"/>
          <w:position w:val="-22"/>
          <w:szCs w:val="21"/>
        </w:rPr>
        <w:object>
          <v:shape id="_x0000_i1029" o:spt="75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30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是（    ），比2.4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m长</w:t>
      </w:r>
      <w:r>
        <w:rPr>
          <w:rFonts w:ascii="Times New Roman" w:hAnsi="Times New Roman" w:eastAsia="宋体"/>
          <w:position w:val="-22"/>
          <w:szCs w:val="21"/>
        </w:rPr>
        <w:object>
          <v:shape id="_x0000_i1031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是（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5.正方形的边长是</w:t>
      </w:r>
      <w:r>
        <w:rPr>
          <w:rFonts w:ascii="Times New Roman" w:hAnsi="Times New Roman" w:eastAsia="宋体"/>
          <w:position w:val="-22"/>
          <w:szCs w:val="21"/>
        </w:rPr>
        <w:object>
          <v:shape id="_x0000_i1032" o:spt="75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，它的周长是（    ）m，面积是（    ）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6.在</w:t>
      </w:r>
      <w:r>
        <w:rPr>
          <w:rFonts w:ascii="Times New Roman" w:hAnsi="Times New Roman" w:eastAsia="宋体"/>
          <w:szCs w:val="21"/>
        </w:rPr>
        <w:t>_______</w:t>
      </w:r>
      <w:r>
        <w:rPr>
          <w:rFonts w:hint="eastAsia" w:ascii="Times New Roman" w:hAnsi="Times New Roman" w:eastAsia="宋体"/>
          <w:szCs w:val="21"/>
        </w:rPr>
        <w:t>里填上“&gt;”“&lt;”或“=”。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position w:val="-22"/>
          <w:szCs w:val="21"/>
        </w:rPr>
        <w:object>
          <v:shape id="_x0000_i1033" o:spt="75" type="#_x0000_t75" style="height:29.25pt;width:37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34" o:spt="75" type="#_x0000_t75" style="height:29.25pt;width:16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position w:val="-22"/>
          <w:szCs w:val="21"/>
        </w:rPr>
        <w:object>
          <v:shape id="_x0000_i1035" o:spt="75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36" o:spt="75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position w:val="-22"/>
          <w:szCs w:val="21"/>
        </w:rPr>
        <w:object>
          <v:shape id="_x0000_i1037" o:spt="75" type="#_x0000_t75" style="height:29.25pt;width:31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38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position w:val="-22"/>
          <w:szCs w:val="21"/>
        </w:rPr>
        <w:object>
          <v:shape id="_x0000_i1039" o:spt="75" type="#_x0000_t75" style="height:29.25pt;width:3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40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position w:val="-22"/>
          <w:szCs w:val="21"/>
        </w:rPr>
        <w:object>
          <v:shape id="_x0000_i1041" o:spt="75" type="#_x0000_t75" style="height:29.25pt;width:3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42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position w:val="-22"/>
          <w:szCs w:val="21"/>
        </w:rPr>
        <w:object>
          <v:shape id="_x0000_i1043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_______</w:t>
      </w:r>
      <w:r>
        <w:rPr>
          <w:rFonts w:ascii="Times New Roman" w:hAnsi="Times New Roman" w:eastAsia="宋体"/>
          <w:position w:val="-22"/>
          <w:szCs w:val="21"/>
        </w:rPr>
        <w:object>
          <v:shape id="_x0000_i1044" o:spt="75" type="#_x0000_t75" style="height:29.25pt;width:29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二、我会选。（10分）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1有两根同样长的绳子第一根用去</w:t>
      </w:r>
      <w:r>
        <w:rPr>
          <w:rFonts w:ascii="Times New Roman" w:hAnsi="Times New Roman" w:eastAsia="宋体"/>
          <w:position w:val="-22"/>
          <w:szCs w:val="21"/>
        </w:rPr>
        <w:object>
          <v:shape id="_x0000_i1045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，第二根用去</w:t>
      </w:r>
      <w:r>
        <w:rPr>
          <w:rFonts w:ascii="Times New Roman" w:hAnsi="Times New Roman" w:eastAsia="宋体"/>
          <w:position w:val="-22"/>
          <w:szCs w:val="21"/>
        </w:rPr>
        <w:object>
          <v:shape id="_x0000_i1046" o:spt="75" type="#_x0000_t75" style="height:29.2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，哪根绳子剩下的长（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A.第一根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B.第二根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C.无法确定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2.一本书有96页，已读了全书的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47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，求剩下页数的正确算式是（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A.</w:t>
      </w:r>
      <w:r>
        <w:rPr>
          <w:rFonts w:ascii="Times New Roman" w:hAnsi="Times New Roman" w:eastAsia="宋体"/>
          <w:position w:val="-22"/>
          <w:szCs w:val="21"/>
        </w:rPr>
        <w:object>
          <v:shape id="_x0000_i1048" o:spt="75" type="#_x0000_t75" style="height:29.25pt;width:31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B.</w:t>
      </w:r>
      <w:r>
        <w:rPr>
          <w:rFonts w:ascii="Times New Roman" w:hAnsi="Times New Roman" w:eastAsia="宋体"/>
          <w:position w:val="-22"/>
          <w:szCs w:val="21"/>
        </w:rPr>
        <w:object>
          <v:shape id="_x0000_i1049" o:spt="75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C.</w:t>
      </w:r>
      <w:r>
        <w:rPr>
          <w:rFonts w:ascii="Times New Roman" w:hAnsi="Times New Roman" w:eastAsia="宋体"/>
          <w:position w:val="-26"/>
          <w:szCs w:val="21"/>
        </w:rPr>
        <w:object>
          <v:shape id="_x0000_i1050" o:spt="7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</w:t>
      </w:r>
      <w:r>
        <w:rPr>
          <w:rFonts w:ascii="Times New Roman" w:hAnsi="Times New Roman" w:eastAsia="宋体"/>
          <w:szCs w:val="21"/>
        </w:rPr>
        <w:t>.</w:t>
      </w:r>
      <w:r>
        <w:rPr>
          <w:rFonts w:ascii="Times New Roman" w:hAnsi="Times New Roman" w:eastAsia="宋体"/>
          <w:position w:val="-26"/>
          <w:szCs w:val="21"/>
        </w:rPr>
        <w:object>
          <v:shape id="_x0000_i1051" o:spt="75" type="#_x0000_t75" style="height:31.5pt;width:14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，这是根据（    ）使计算简便。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A.</w:t>
      </w:r>
      <w:r>
        <w:rPr>
          <w:rFonts w:hint="eastAsia" w:ascii="Times New Roman" w:hAnsi="Times New Roman" w:eastAsia="宋体"/>
          <w:szCs w:val="21"/>
        </w:rPr>
        <w:t>乘法结合律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B.乘法分配律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C.乘法交换律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4.</w:t>
      </w:r>
      <w:r>
        <w:rPr>
          <w:rFonts w:ascii="Times New Roman" w:hAnsi="Times New Roman" w:eastAsia="宋体"/>
          <w:position w:val="-22"/>
          <w:szCs w:val="21"/>
        </w:rPr>
        <w:object>
          <v:shape id="_x0000_i1052" o:spt="75" type="#_x0000_t75" style="height:29.25pt;width:22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/>
          <w:position w:val="-22"/>
          <w:szCs w:val="21"/>
        </w:rPr>
        <w:object>
          <v:shape id="_x0000_i1053" o:spt="75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A.小于1的数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B.大于1的数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C.1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</w:t>
      </w:r>
      <w:r>
        <w:rPr>
          <w:rFonts w:ascii="Times New Roman" w:hAnsi="Times New Roman" w:eastAsia="宋体"/>
          <w:szCs w:val="21"/>
        </w:rPr>
        <w:t>.</w:t>
      </w:r>
      <w:r>
        <w:rPr>
          <w:rFonts w:hint="eastAsia" w:ascii="Times New Roman" w:hAnsi="Times New Roman" w:eastAsia="宋体"/>
          <w:szCs w:val="21"/>
        </w:rPr>
        <w:t>某发电厂的计划用煤量比实际多</w:t>
      </w:r>
      <w:r>
        <w:rPr>
          <w:rFonts w:ascii="Times New Roman" w:hAnsi="Times New Roman" w:eastAsia="宋体"/>
          <w:position w:val="-22"/>
          <w:szCs w:val="21"/>
        </w:rPr>
        <w:object>
          <v:shape id="_x0000_i1054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，下面三个数量关系中，（    ）符合题意。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A.计划用煤量</w:t>
      </w:r>
      <w:r>
        <w:rPr>
          <w:rFonts w:ascii="Times New Roman" w:hAnsi="Times New Roman" w:eastAsia="宋体"/>
          <w:position w:val="-26"/>
          <w:szCs w:val="21"/>
        </w:rPr>
        <w:object>
          <v:shape id="_x0000_i1055" o:spt="75" type="#_x0000_t75" style="height:31.5pt;width:5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实际用煤量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B实际用煤量</w:t>
      </w:r>
      <w:r>
        <w:rPr>
          <w:rFonts w:ascii="Times New Roman" w:hAnsi="Times New Roman" w:eastAsia="宋体"/>
          <w:position w:val="-26"/>
          <w:szCs w:val="21"/>
        </w:rPr>
        <w:object>
          <v:shape id="_x0000_i1056" o:spt="75" type="#_x0000_t75" style="height:31.5pt;width:50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计划用煤量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C.实际用煤量</w:t>
      </w:r>
      <w:r>
        <w:rPr>
          <w:rFonts w:ascii="Times New Roman" w:hAnsi="Times New Roman" w:eastAsia="宋体"/>
          <w:position w:val="-22"/>
          <w:szCs w:val="21"/>
        </w:rPr>
        <w:object>
          <v:shape id="_x0000_i1057" o:spt="75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计划用煤量</w:t>
      </w: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三、我会判。（正确的画“√”，错误的画“×”）（10分）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1.求一个数的几分之几是多少，可以用乘法计算。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 xml:space="preserve">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2.4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m的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58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和5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m的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59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一样长。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 xml:space="preserve">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</w:t>
      </w:r>
      <w:r>
        <w:rPr>
          <w:rFonts w:ascii="Times New Roman" w:hAnsi="Times New Roman" w:eastAsia="宋体"/>
          <w:szCs w:val="21"/>
        </w:rPr>
        <w:t>.</w:t>
      </w:r>
      <w:r>
        <w:rPr>
          <w:rFonts w:ascii="Times New Roman" w:hAnsi="Times New Roman" w:eastAsia="宋体"/>
          <w:position w:val="-22"/>
          <w:szCs w:val="21"/>
        </w:rPr>
        <w:object>
          <v:shape id="_x0000_i1060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乘</w:t>
      </w:r>
      <w:r>
        <w:rPr>
          <w:rFonts w:ascii="Times New Roman" w:hAnsi="Times New Roman" w:eastAsia="宋体"/>
          <w:position w:val="-22"/>
          <w:szCs w:val="21"/>
        </w:rPr>
        <w:object>
          <v:shape id="_x0000_i1061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的积在</w:t>
      </w:r>
      <w:r>
        <w:rPr>
          <w:rFonts w:ascii="Times New Roman" w:hAnsi="Times New Roman" w:eastAsia="宋体"/>
          <w:position w:val="-22"/>
          <w:szCs w:val="21"/>
        </w:rPr>
        <w:object>
          <v:shape id="_x0000_i1062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和</w:t>
      </w:r>
      <w:r>
        <w:rPr>
          <w:rFonts w:ascii="Times New Roman" w:hAnsi="Times New Roman" w:eastAsia="宋体"/>
          <w:position w:val="-22"/>
          <w:szCs w:val="21"/>
        </w:rPr>
        <w:object>
          <v:shape id="_x0000_i1063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>之间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 xml:space="preserve">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4.把36平均分成9份，求这样的一份是多少，列式为</w:t>
      </w:r>
      <w:r>
        <w:rPr>
          <w:rFonts w:ascii="Times New Roman" w:hAnsi="Times New Roman" w:eastAsia="宋体"/>
          <w:position w:val="-22"/>
          <w:szCs w:val="21"/>
        </w:rPr>
        <w:object>
          <v:shape id="_x0000_i1064" o:spt="75" type="#_x0000_t75" style="height:29.25pt;width:3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 xml:space="preserve">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</w:t>
      </w:r>
    </w:p>
    <w:p>
      <w:pPr>
        <w:tabs>
          <w:tab w:val="left" w:pos="4395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5.5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kg苹果吃掉</w:t>
      </w:r>
      <w:r>
        <w:rPr>
          <w:rFonts w:ascii="Times New Roman" w:hAnsi="Times New Roman" w:eastAsia="宋体"/>
          <w:position w:val="-22"/>
          <w:szCs w:val="21"/>
        </w:rPr>
        <w:object>
          <v:shape id="_x0000_i1065" o:spt="75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后，还剩下1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kg苹果。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 xml:space="preserve">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</w:t>
      </w: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四、我会算。（怎样简便怎样算）（18分）</w:t>
      </w: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ascii="Times New Roman" w:hAnsi="Times New Roman" w:eastAsia="宋体"/>
          <w:b/>
          <w:position w:val="-22"/>
          <w:szCs w:val="21"/>
        </w:rPr>
        <w:object>
          <v:shape id="_x0000_i1066" o:spt="75" type="#_x0000_t75" style="height:29.25pt;width:67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position w:val="-26"/>
          <w:szCs w:val="21"/>
        </w:rPr>
        <w:object>
          <v:shape id="_x0000_i1067" o:spt="75" type="#_x0000_t75" style="height:31.5pt;width:6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position w:val="-26"/>
          <w:szCs w:val="21"/>
        </w:rPr>
        <w:object>
          <v:shape id="_x0000_i1068" o:spt="75" type="#_x0000_t75" style="height:31.5pt;width:94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ascii="Times New Roman" w:hAnsi="Times New Roman" w:eastAsia="宋体"/>
          <w:b/>
          <w:position w:val="-22"/>
          <w:szCs w:val="21"/>
        </w:rPr>
        <w:object>
          <v:shape id="_x0000_i1069" o:spt="75" type="#_x0000_t75" style="height:29.25pt;width:67.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position w:val="-26"/>
          <w:szCs w:val="21"/>
        </w:rPr>
        <w:object>
          <v:shape id="_x0000_i1070" o:spt="75" type="#_x0000_t75" style="height:31.5pt;width:8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szCs w:val="21"/>
        </w:rPr>
        <w:tab/>
      </w:r>
      <w:r>
        <w:rPr>
          <w:rFonts w:ascii="Times New Roman" w:hAnsi="Times New Roman" w:eastAsia="宋体"/>
          <w:b/>
          <w:position w:val="-22"/>
          <w:szCs w:val="21"/>
        </w:rPr>
        <w:object>
          <v:shape id="_x0000_i1071" o:spt="75" type="#_x0000_t75" style="height:29.25pt;width:63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tabs>
          <w:tab w:val="left" w:pos="4395"/>
        </w:tabs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五、我能看图列式并计算。（10分）</w:t>
      </w:r>
    </w:p>
    <w:p>
      <w:pPr>
        <w:tabs>
          <w:tab w:val="left" w:pos="3828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914900" cy="952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046764" cy="978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828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tabs>
          <w:tab w:val="left" w:pos="3828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tabs>
          <w:tab w:val="left" w:pos="3828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tabs>
          <w:tab w:val="left" w:pos="3828"/>
        </w:tabs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六、我会解答。（36分）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1小明放假在家读一本名著，已经读了720页，剩下的是读了的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72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。这本名著一共多少页？（6分）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bookmarkStart w:id="0" w:name="_GoBack"/>
      <w:bookmarkEnd w:id="0"/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-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2.益华电脑城有电脑300台，第一天卖出</w:t>
      </w:r>
      <w:r>
        <w:rPr>
          <w:rFonts w:ascii="Times New Roman" w:hAnsi="Times New Roman" w:eastAsia="宋体"/>
          <w:position w:val="-22"/>
          <w:szCs w:val="21"/>
        </w:rPr>
        <w:object>
          <v:shape id="_x0000_i1073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，第二天卖出的是第一天卖出的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74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，第二天卖出电脑多少台？（7分）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3.降价多少元？现价多少元？（7分）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2506980" cy="1122045"/>
            <wp:effectExtent l="0" t="0" r="762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556447" cy="1144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4.某粮库有大米560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t，面粉350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t，运走多少吨大米，可以使剩下的大米吨数相当于面粉的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75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？（7分）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</w:p>
    <w:p>
      <w:pPr>
        <w:spacing w:line="300" w:lineRule="auto"/>
        <w:ind w:left="-2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5.全班36人去“仙景公园”游玩。公园门口的“购票须知”写道：凭票入园，学生票每张8元，40张开始可以享受团体</w:t>
      </w:r>
      <w:r>
        <w:rPr>
          <w:rFonts w:ascii="Times New Roman" w:hAnsi="Times New Roman" w:eastAsia="宋体"/>
          <w:position w:val="-22"/>
          <w:szCs w:val="21"/>
        </w:rPr>
        <w:object>
          <v:shape id="_x0000_i1076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的优惠。算一算，怎样购买门票合算？合算时可以少付多少钱？（9分）</w:t>
      </w:r>
    </w:p>
    <w:p>
      <w:pPr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br w:type="page"/>
      </w:r>
    </w:p>
    <w:p>
      <w:pPr>
        <w:spacing w:line="300" w:lineRule="auto"/>
        <w:jc w:val="center"/>
        <w:rPr>
          <w:rFonts w:hint="eastAsia" w:ascii="Times New Roman" w:hAnsi="Times New Roman" w:eastAsia="宋体"/>
          <w:b/>
          <w:sz w:val="32"/>
          <w:szCs w:val="32"/>
        </w:rPr>
      </w:pPr>
      <w:r>
        <w:rPr>
          <w:rFonts w:ascii="Times New Roman" w:hAnsi="Times New Roman" w:eastAsia="宋体"/>
          <w:b/>
          <w:sz w:val="32"/>
          <w:szCs w:val="32"/>
        </w:rPr>
        <w:t>第</w:t>
      </w:r>
      <w:r>
        <w:rPr>
          <w:rFonts w:hint="eastAsia" w:ascii="Times New Roman" w:hAnsi="Times New Roman" w:eastAsia="宋体"/>
          <w:b/>
          <w:sz w:val="32"/>
          <w:szCs w:val="32"/>
        </w:rPr>
        <w:t>一</w:t>
      </w:r>
      <w:r>
        <w:rPr>
          <w:rFonts w:ascii="Times New Roman" w:hAnsi="Times New Roman" w:eastAsia="宋体"/>
          <w:b/>
          <w:sz w:val="32"/>
          <w:szCs w:val="32"/>
        </w:rPr>
        <w:t>单元</w:t>
      </w:r>
      <w:r>
        <w:rPr>
          <w:rFonts w:hint="eastAsia" w:ascii="Times New Roman" w:hAnsi="Times New Roman" w:eastAsia="宋体"/>
          <w:b/>
          <w:sz w:val="32"/>
          <w:szCs w:val="32"/>
        </w:rPr>
        <w:t>测试</w:t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1.【答案】40的</w:t>
      </w:r>
      <w:r>
        <w:rPr>
          <w:rFonts w:ascii="Times New Roman" w:hAnsi="Times New Roman" w:eastAsia="宋体"/>
          <w:position w:val="-22"/>
          <w:szCs w:val="21"/>
        </w:rPr>
        <w:object>
          <v:shape id="_x0000_i1077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="Times New Roman" w:hAnsi="Times New Roman" w:eastAsia="宋体"/>
          <w:szCs w:val="21"/>
        </w:rPr>
        <w:t>是多少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.【答案】</w:t>
      </w:r>
      <w:r>
        <w:rPr>
          <w:rFonts w:ascii="Times New Roman" w:hAnsi="Times New Roman"/>
          <w:szCs w:val="21"/>
        </w:rPr>
        <w:t>50    55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 xml:space="preserve">.【答案】爸爸的身高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144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cm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78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3.2 m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Cs w:val="21"/>
        </w:rPr>
        <w:t>5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szCs w:val="21"/>
        </w:rPr>
        <w:t xml:space="preserve">3    </w:t>
      </w:r>
      <w:r>
        <w:rPr>
          <w:rFonts w:ascii="Times New Roman" w:hAnsi="Times New Roman" w:eastAsia="宋体"/>
          <w:position w:val="-22"/>
          <w:szCs w:val="21"/>
        </w:rPr>
        <w:object>
          <v:shape id="_x0000_i1079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hint="eastAsia" w:ascii="Times New Roman" w:hAnsi="Times New Roman"/>
          <w:szCs w:val="21"/>
        </w:rPr>
        <w:t>.【答案】</w:t>
      </w:r>
      <w:r>
        <w:rPr>
          <w:rFonts w:ascii="Times New Roman" w:hAnsi="Times New Roman"/>
          <w:szCs w:val="21"/>
        </w:rPr>
        <w:t>＜    ＜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Cambria Math" w:hAnsi="Cambria Math"/>
          <w:szCs w:val="21"/>
        </w:rPr>
        <w:t>＞</w:t>
      </w:r>
      <w:r>
        <w:rPr>
          <w:rFonts w:ascii="Times New Roman" w:hAnsi="Times New Roman"/>
          <w:szCs w:val="21"/>
        </w:rPr>
        <w:t xml:space="preserve">    ＜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Cambria Math" w:hAnsi="Cambria Math"/>
          <w:szCs w:val="21"/>
        </w:rPr>
        <w:t>＞</w:t>
      </w:r>
      <w:r>
        <w:rPr>
          <w:rFonts w:ascii="Times New Roman" w:hAnsi="Times New Roman"/>
          <w:szCs w:val="21"/>
        </w:rPr>
        <w:t xml:space="preserve">    ＜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ascii="Times New Roman" w:hAnsi="Times New Roman" w:eastAsia="宋体"/>
          <w:szCs w:val="21"/>
        </w:rPr>
        <w:t>C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szCs w:val="21"/>
        </w:rPr>
        <w:t>C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szCs w:val="21"/>
        </w:rPr>
        <w:t>B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szCs w:val="21"/>
        </w:rPr>
        <w:t>B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5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szCs w:val="21"/>
        </w:rPr>
        <w:t>B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三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1.【答案】</w:t>
      </w:r>
      <w:r>
        <w:rPr>
          <w:rFonts w:hint="eastAsia" w:ascii="Times New Roman" w:hAnsi="Times New Roman" w:eastAsia="宋体"/>
          <w:sz w:val="24"/>
          <w:szCs w:val="24"/>
        </w:rPr>
        <w:t>√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hint="eastAsia" w:ascii="Times New Roman" w:hAnsi="Times New Roman" w:eastAsia="宋体"/>
          <w:sz w:val="24"/>
          <w:szCs w:val="24"/>
        </w:rPr>
        <w:t>×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hint="eastAsia" w:ascii="Times New Roman" w:hAnsi="Times New Roman" w:eastAsia="宋体"/>
          <w:sz w:val="24"/>
          <w:szCs w:val="24"/>
        </w:rPr>
        <w:t>√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hint="eastAsia" w:ascii="Times New Roman" w:hAnsi="Times New Roman" w:eastAsia="宋体"/>
          <w:sz w:val="24"/>
          <w:szCs w:val="24"/>
        </w:rPr>
        <w:t>√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5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hint="eastAsia" w:ascii="Times New Roman" w:hAnsi="Times New Roman" w:eastAsia="宋体"/>
          <w:sz w:val="24"/>
          <w:szCs w:val="24"/>
        </w:rPr>
        <w:t>×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</w:t>
      </w:r>
      <w:r>
        <w:rPr>
          <w:rFonts w:ascii="Times New Roman" w:hAnsi="Times New Roman" w:eastAsia="宋体"/>
          <w:b/>
          <w:szCs w:val="21"/>
        </w:rPr>
        <w:t>、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0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11    42    </w:t>
      </w:r>
      <w:r>
        <w:rPr>
          <w:rFonts w:ascii="Times New Roman" w:hAnsi="Times New Roman" w:eastAsia="宋体"/>
          <w:position w:val="-22"/>
          <w:szCs w:val="21"/>
        </w:rPr>
        <w:object>
          <v:shape id="_x0000_i1081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ascii="Times New Roman" w:hAnsi="Times New Roman" w:eastAsia="宋体"/>
          <w:position w:val="-22"/>
          <w:szCs w:val="21"/>
        </w:rPr>
        <w:object>
          <v:shape id="_x0000_i1082" o:spt="75" type="#_x0000_t75" style="height:28.5pt;width:16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1</w:t>
      </w:r>
    </w:p>
    <w:p>
      <w:pPr>
        <w:tabs>
          <w:tab w:val="left" w:pos="567"/>
          <w:tab w:val="left" w:pos="993"/>
        </w:tabs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ascii="Times New Roman" w:hAnsi="Times New Roman" w:eastAsia="宋体"/>
          <w:b/>
          <w:szCs w:val="21"/>
        </w:rPr>
        <w:t>五</w:t>
      </w:r>
      <w:r>
        <w:rPr>
          <w:rFonts w:hint="eastAsia" w:ascii="Times New Roman" w:hAnsi="Times New Roman" w:eastAsia="宋体"/>
          <w:b/>
          <w:szCs w:val="21"/>
        </w:rPr>
        <w:t>、</w:t>
      </w:r>
    </w:p>
    <w:p>
      <w:pPr>
        <w:tabs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3" o:spt="75" type="#_x0000_t75" style="height:29.25pt;width:94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</w:p>
    <w:p>
      <w:pPr>
        <w:tabs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6"/>
          <w:szCs w:val="21"/>
        </w:rPr>
        <w:object>
          <v:shape id="_x0000_i1084" o:spt="75" type="#_x0000_t75" style="height:32.25pt;width:117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</w:p>
    <w:p>
      <w:pPr>
        <w:tabs>
          <w:tab w:val="left" w:pos="567"/>
          <w:tab w:val="left" w:pos="993"/>
        </w:tabs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六、</w:t>
      </w:r>
    </w:p>
    <w:p>
      <w:pPr>
        <w:tabs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5" o:spt="75" type="#_x0000_t75" style="height:29.25pt;width:106.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</w:p>
    <w:p>
      <w:pPr>
        <w:tabs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6" o:spt="75" type="#_x0000_t75" style="height:28.5pt;width:94.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</w:p>
    <w:p>
      <w:pPr>
        <w:tabs>
          <w:tab w:val="left" w:pos="567"/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3</w:t>
      </w:r>
      <w:r>
        <w:rPr>
          <w:rFonts w:hint="eastAsia" w:ascii="Times New Roman" w:hAnsi="Times New Roman" w:eastAsia="宋体"/>
          <w:szCs w:val="21"/>
        </w:rPr>
        <w:t>.【答案】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7" o:spt="75" type="#_x0000_t75" style="height:28.5pt;width:76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ascii="Times New Roman" w:hAnsi="Times New Roman" w:eastAsia="宋体"/>
          <w:position w:val="-12"/>
          <w:szCs w:val="21"/>
        </w:rPr>
        <w:object>
          <v:shape id="_x0000_i1088" o:spt="75" type="#_x0000_t75" style="height:18pt;width:85.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</w:p>
    <w:p>
      <w:pPr>
        <w:tabs>
          <w:tab w:val="left" w:pos="567"/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/>
          <w:position w:val="-22"/>
          <w:szCs w:val="21"/>
        </w:rPr>
        <w:object>
          <v:shape id="_x0000_i1089" o:spt="75" type="#_x0000_t75" style="height:28.5pt;width:10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</w:p>
    <w:p>
      <w:pPr>
        <w:tabs>
          <w:tab w:val="left" w:pos="567"/>
          <w:tab w:val="left" w:pos="993"/>
        </w:tabs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5．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/>
          <w:position w:val="-12"/>
          <w:szCs w:val="21"/>
        </w:rPr>
        <w:object>
          <v:shape id="_x0000_i1090" o:spt="75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ascii="Times New Roman" w:hAnsi="Times New Roman" w:eastAsia="宋体"/>
          <w:position w:val="-26"/>
          <w:szCs w:val="21"/>
        </w:rPr>
        <w:object>
          <v:shape id="_x0000_i1091" o:spt="75" type="#_x0000_t75" style="height:31.5pt;width:114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position w:val="-10"/>
          <w:szCs w:val="21"/>
        </w:rPr>
        <w:object>
          <v:shape id="_x0000_i1092" o:spt="75" type="#_x0000_t75" style="height:16.5pt;width:8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购买团体票合算，少付32元。</w:t>
      </w:r>
    </w:p>
    <w:p>
      <w:pPr>
        <w:spacing w:line="300" w:lineRule="auto"/>
        <w:ind w:left="-2"/>
        <w:rPr>
          <w:rFonts w:hint="eastAsia" w:ascii="Times New Roman" w:hAnsi="Times New Roman" w:eastAsia="宋体"/>
          <w:szCs w:val="21"/>
        </w:rPr>
      </w:pPr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小学数学 六年级上</w:t>
            </w:r>
            <w:r>
              <w:rPr>
                <w:rFonts w:asciiTheme="minorEastAsia" w:hAnsiTheme="minorEastAsia"/>
              </w:rPr>
              <w:t>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21AA8"/>
    <w:rsid w:val="00030BA2"/>
    <w:rsid w:val="000375F2"/>
    <w:rsid w:val="000F6CEC"/>
    <w:rsid w:val="001347EC"/>
    <w:rsid w:val="001442A8"/>
    <w:rsid w:val="0017322B"/>
    <w:rsid w:val="00176B11"/>
    <w:rsid w:val="0018196F"/>
    <w:rsid w:val="001871DC"/>
    <w:rsid w:val="0018739B"/>
    <w:rsid w:val="002072E7"/>
    <w:rsid w:val="0021519C"/>
    <w:rsid w:val="00216953"/>
    <w:rsid w:val="00282338"/>
    <w:rsid w:val="00291950"/>
    <w:rsid w:val="003331CA"/>
    <w:rsid w:val="00334CC2"/>
    <w:rsid w:val="00371FFA"/>
    <w:rsid w:val="003C1B80"/>
    <w:rsid w:val="003F5328"/>
    <w:rsid w:val="00407709"/>
    <w:rsid w:val="004670A6"/>
    <w:rsid w:val="004708A3"/>
    <w:rsid w:val="00471FB0"/>
    <w:rsid w:val="00480729"/>
    <w:rsid w:val="00492561"/>
    <w:rsid w:val="004926DE"/>
    <w:rsid w:val="004B48B1"/>
    <w:rsid w:val="004D4ECF"/>
    <w:rsid w:val="004E1471"/>
    <w:rsid w:val="005825AB"/>
    <w:rsid w:val="005C488E"/>
    <w:rsid w:val="005F7D23"/>
    <w:rsid w:val="00613B10"/>
    <w:rsid w:val="00622B5C"/>
    <w:rsid w:val="006809DA"/>
    <w:rsid w:val="00770651"/>
    <w:rsid w:val="007B30D5"/>
    <w:rsid w:val="007C16B6"/>
    <w:rsid w:val="007D6514"/>
    <w:rsid w:val="007E3B32"/>
    <w:rsid w:val="00840C7B"/>
    <w:rsid w:val="008417D7"/>
    <w:rsid w:val="00894C2B"/>
    <w:rsid w:val="008D265F"/>
    <w:rsid w:val="008E394A"/>
    <w:rsid w:val="00902EF6"/>
    <w:rsid w:val="009327A9"/>
    <w:rsid w:val="00936E18"/>
    <w:rsid w:val="009C1C39"/>
    <w:rsid w:val="009C7DEC"/>
    <w:rsid w:val="00A04FCD"/>
    <w:rsid w:val="00A10D5C"/>
    <w:rsid w:val="00A16623"/>
    <w:rsid w:val="00A401C0"/>
    <w:rsid w:val="00AA11D1"/>
    <w:rsid w:val="00AE7BD5"/>
    <w:rsid w:val="00B10447"/>
    <w:rsid w:val="00B948D5"/>
    <w:rsid w:val="00B95DB4"/>
    <w:rsid w:val="00BB4D11"/>
    <w:rsid w:val="00BE0C2B"/>
    <w:rsid w:val="00BF570C"/>
    <w:rsid w:val="00C07B25"/>
    <w:rsid w:val="00C1056D"/>
    <w:rsid w:val="00C30501"/>
    <w:rsid w:val="00C53805"/>
    <w:rsid w:val="00C76592"/>
    <w:rsid w:val="00C94560"/>
    <w:rsid w:val="00CA0534"/>
    <w:rsid w:val="00CF14B2"/>
    <w:rsid w:val="00CF5D9D"/>
    <w:rsid w:val="00D11036"/>
    <w:rsid w:val="00D24D69"/>
    <w:rsid w:val="00D43241"/>
    <w:rsid w:val="00D46FD2"/>
    <w:rsid w:val="00D61486"/>
    <w:rsid w:val="00DF1464"/>
    <w:rsid w:val="00E04E2A"/>
    <w:rsid w:val="00E457E1"/>
    <w:rsid w:val="00E72E15"/>
    <w:rsid w:val="00F02CD9"/>
    <w:rsid w:val="00F20387"/>
    <w:rsid w:val="00F27E04"/>
    <w:rsid w:val="00F4182A"/>
    <w:rsid w:val="00F875B8"/>
    <w:rsid w:val="00F96319"/>
    <w:rsid w:val="123C2EFB"/>
    <w:rsid w:val="3555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MTDisplayEquation"/>
    <w:basedOn w:val="1"/>
    <w:link w:val="12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2">
    <w:name w:val="MTDisplayEquation Char"/>
    <w:basedOn w:val="7"/>
    <w:link w:val="11"/>
    <w:qFormat/>
    <w:uiPriority w:val="0"/>
    <w:rPr>
      <w:rFonts w:ascii="宋体" w:hAnsi="宋体" w:eastAsia="宋体"/>
      <w:sz w:val="24"/>
      <w:szCs w:val="24"/>
    </w:rPr>
  </w:style>
  <w:style w:type="paragraph" w:styleId="13">
    <w:name w:val="No Spacing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png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4" Type="http://schemas.openxmlformats.org/officeDocument/2006/relationships/fontTable" Target="fontTable.xml"/><Relationship Id="rId143" Type="http://schemas.openxmlformats.org/officeDocument/2006/relationships/customXml" Target="../customXml/item2.xml"/><Relationship Id="rId142" Type="http://schemas.openxmlformats.org/officeDocument/2006/relationships/customXml" Target="../customXml/item1.xml"/><Relationship Id="rId141" Type="http://schemas.openxmlformats.org/officeDocument/2006/relationships/image" Target="media/image69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5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4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png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BB7868-E00F-467D-A7D6-CDE3153199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366</Words>
  <Characters>2088</Characters>
  <Lines>17</Lines>
  <Paragraphs>4</Paragraphs>
  <TotalTime>4</TotalTime>
  <ScaleCrop>false</ScaleCrop>
  <LinksUpToDate>false</LinksUpToDate>
  <CharactersWithSpaces>2450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2019-08-22T07:39:00Z</cp:lastPrinted>
  <dcterms:modified xsi:type="dcterms:W3CDTF">2019-09-17T02:28:59Z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KSOProductBuildVer">
    <vt:lpwstr>2052-11.1.0.9058</vt:lpwstr>
  </property>
</Properties>
</file>